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32A3" w14:textId="2BAB600B" w:rsidR="00C35CFF" w:rsidRDefault="00C35CFF" w:rsidP="00C35CFF">
      <w:pPr>
        <w:rPr>
          <w:rFonts w:cstheme="minorHAnsi"/>
          <w:i/>
          <w:iCs/>
        </w:rPr>
      </w:pPr>
      <w:r>
        <w:rPr>
          <w:rFonts w:cstheme="minorHAnsi"/>
          <w:i/>
          <w:iCs/>
          <w:noProof/>
        </w:rPr>
        <mc:AlternateContent>
          <mc:Choice Requires="wps">
            <w:drawing>
              <wp:anchor distT="0" distB="0" distL="114300" distR="114300" simplePos="0" relativeHeight="251662336" behindDoc="0" locked="0" layoutInCell="1" allowOverlap="1" wp14:anchorId="689056D7" wp14:editId="0ED833AE">
                <wp:simplePos x="0" y="0"/>
                <wp:positionH relativeFrom="margin">
                  <wp:align>right</wp:align>
                </wp:positionH>
                <wp:positionV relativeFrom="paragraph">
                  <wp:posOffset>-38100</wp:posOffset>
                </wp:positionV>
                <wp:extent cx="6838950" cy="400050"/>
                <wp:effectExtent l="0" t="0" r="0" b="0"/>
                <wp:wrapNone/>
                <wp:docPr id="1" name="Rectangle: Rounded Corners 1"/>
                <wp:cNvGraphicFramePr/>
                <a:graphic xmlns:a="http://schemas.openxmlformats.org/drawingml/2006/main">
                  <a:graphicData uri="http://schemas.microsoft.com/office/word/2010/wordprocessingShape">
                    <wps:wsp>
                      <wps:cNvSpPr/>
                      <wps:spPr>
                        <a:xfrm>
                          <a:off x="0" y="0"/>
                          <a:ext cx="6838950" cy="400050"/>
                        </a:xfrm>
                        <a:prstGeom prst="round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32B18" w14:textId="2BED2997" w:rsidR="00C35CFF" w:rsidRPr="00C35CFF" w:rsidRDefault="00C35CFF" w:rsidP="00C35CFF">
                            <w:pPr>
                              <w:pStyle w:val="NoSpacing"/>
                              <w:jc w:val="center"/>
                              <w:rPr>
                                <w:b/>
                                <w:bCs/>
                                <w:sz w:val="28"/>
                                <w:szCs w:val="28"/>
                              </w:rPr>
                            </w:pPr>
                            <w:r w:rsidRPr="00C35CFF">
                              <w:rPr>
                                <w:b/>
                                <w:bCs/>
                                <w:sz w:val="28"/>
                                <w:szCs w:val="28"/>
                              </w:rPr>
                              <w:t>REQUIRED DOCUMENTS FOR CATHOLIC WEDDINGS</w:t>
                            </w:r>
                            <w:r>
                              <w:rPr>
                                <w:b/>
                                <w:bC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9056D7" id="Rectangle: Rounded Corners 1" o:spid="_x0000_s1026" style="position:absolute;margin-left:487.3pt;margin-top:-3pt;width:538.5pt;height:31.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" fillcolor="#ffc000" stroked="f" strokeweight="1pt">
                <v:stroke joinstyle="miter"/>
                <v:textbox>
                  <w:txbxContent>
                    <w:p w14:paraId="7F432B18" w14:textId="2BED2997" w:rsidR="00C35CFF" w:rsidRPr="00C35CFF" w:rsidRDefault="00C35CFF" w:rsidP="00C35CFF">
                      <w:pPr>
                        <w:pStyle w:val="NoSpacing"/>
                        <w:jc w:val="center"/>
                        <w:rPr>
                          <w:b/>
                          <w:bCs/>
                          <w:sz w:val="28"/>
                          <w:szCs w:val="28"/>
                        </w:rPr>
                      </w:pPr>
                      <w:r w:rsidRPr="00C35CFF">
                        <w:rPr>
                          <w:b/>
                          <w:bCs/>
                          <w:sz w:val="28"/>
                          <w:szCs w:val="28"/>
                        </w:rPr>
                        <w:t>REQUIRED DOCUMENTS FOR CATHOLIC WEDDINGS</w:t>
                      </w:r>
                      <w:r>
                        <w:rPr>
                          <w:b/>
                          <w:bCs/>
                          <w:sz w:val="28"/>
                          <w:szCs w:val="28"/>
                        </w:rPr>
                        <w:t xml:space="preserve"> </w:t>
                      </w:r>
                    </w:p>
                  </w:txbxContent>
                </v:textbox>
                <w10:wrap anchorx="margin"/>
              </v:roundrect>
            </w:pict>
          </mc:Fallback>
        </mc:AlternateContent>
      </w:r>
    </w:p>
    <w:p w14:paraId="4AFC0C65" w14:textId="7B71F53A" w:rsidR="00C35CFF" w:rsidRDefault="00C35CFF" w:rsidP="00C35CFF">
      <w:pPr>
        <w:rPr>
          <w:rFonts w:cstheme="minorHAnsi"/>
          <w:i/>
          <w:iCs/>
        </w:rPr>
      </w:pPr>
    </w:p>
    <w:p w14:paraId="02C8DE5A" w14:textId="5DD9A6F5" w:rsidR="00C35CFF" w:rsidRDefault="00C35CFF" w:rsidP="00C35CFF">
      <w:pPr>
        <w:rPr>
          <w:rFonts w:cstheme="minorHAnsi"/>
          <w:i/>
          <w:iCs/>
        </w:rPr>
      </w:pPr>
      <w:r>
        <w:rPr>
          <w:rFonts w:cstheme="minorHAnsi"/>
          <w:i/>
          <w:iCs/>
          <w:noProof/>
        </w:rPr>
        <mc:AlternateContent>
          <mc:Choice Requires="wps">
            <w:drawing>
              <wp:anchor distT="0" distB="0" distL="114300" distR="114300" simplePos="0" relativeHeight="251663360" behindDoc="0" locked="0" layoutInCell="1" allowOverlap="1" wp14:anchorId="67258645" wp14:editId="54DA8272">
                <wp:simplePos x="0" y="0"/>
                <wp:positionH relativeFrom="margin">
                  <wp:posOffset>190500</wp:posOffset>
                </wp:positionH>
                <wp:positionV relativeFrom="paragraph">
                  <wp:posOffset>9525</wp:posOffset>
                </wp:positionV>
                <wp:extent cx="6438900" cy="561975"/>
                <wp:effectExtent l="0" t="0" r="0" b="9525"/>
                <wp:wrapNone/>
                <wp:docPr id="2" name="Rectangle: Rounded Corners 2"/>
                <wp:cNvGraphicFramePr/>
                <a:graphic xmlns:a="http://schemas.openxmlformats.org/drawingml/2006/main">
                  <a:graphicData uri="http://schemas.microsoft.com/office/word/2010/wordprocessingShape">
                    <wps:wsp>
                      <wps:cNvSpPr/>
                      <wps:spPr>
                        <a:xfrm>
                          <a:off x="0" y="0"/>
                          <a:ext cx="6438900" cy="561975"/>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2A9DCC" w14:textId="2858791D" w:rsidR="00C35CFF" w:rsidRPr="00C35CFF" w:rsidRDefault="00C35CFF" w:rsidP="00C35CFF">
                            <w:pPr>
                              <w:pStyle w:val="NoSpacing"/>
                              <w:jc w:val="center"/>
                              <w:rPr>
                                <w:b/>
                                <w:bCs/>
                                <w:i/>
                                <w:iCs/>
                              </w:rPr>
                            </w:pPr>
                            <w:r w:rsidRPr="00C35CFF">
                              <w:rPr>
                                <w:b/>
                                <w:bCs/>
                                <w:i/>
                                <w:iCs/>
                              </w:rPr>
                              <w:t>Please note, if you are from outside the Diocese of Reno, the parish you attend or where you live will help you with all the paperwork.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258645" id="Rectangle: Rounded Corners 2" o:spid="_x0000_s1027" style="position:absolute;margin-left:15pt;margin-top:.75pt;width:507pt;height:44.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" fillcolor="red" stroked="f" strokeweight="1pt">
                <v:stroke joinstyle="miter"/>
                <v:textbox>
                  <w:txbxContent>
                    <w:p w14:paraId="7B2A9DCC" w14:textId="2858791D" w:rsidR="00C35CFF" w:rsidRPr="00C35CFF" w:rsidRDefault="00C35CFF" w:rsidP="00C35CFF">
                      <w:pPr>
                        <w:pStyle w:val="NoSpacing"/>
                        <w:jc w:val="center"/>
                        <w:rPr>
                          <w:b/>
                          <w:bCs/>
                          <w:i/>
                          <w:iCs/>
                        </w:rPr>
                      </w:pPr>
                      <w:r w:rsidRPr="00C35CFF">
                        <w:rPr>
                          <w:b/>
                          <w:bCs/>
                          <w:i/>
                          <w:iCs/>
                        </w:rPr>
                        <w:t>Please note, if you are from outside the Diocese of Reno, the parish you attend or where you live will help you with all the paperwork.</w:t>
                      </w:r>
                    </w:p>
                  </w:txbxContent>
                </v:textbox>
                <w10:wrap anchorx="margin"/>
              </v:roundrect>
            </w:pict>
          </mc:Fallback>
        </mc:AlternateContent>
      </w:r>
    </w:p>
    <w:p w14:paraId="744A880B" w14:textId="3AE53200" w:rsidR="00C35CFF" w:rsidRDefault="00C35CFF" w:rsidP="00C35CFF">
      <w:pPr>
        <w:rPr>
          <w:rFonts w:cstheme="minorHAnsi"/>
          <w:i/>
          <w:iCs/>
        </w:rPr>
      </w:pPr>
    </w:p>
    <w:p w14:paraId="5539DCF3" w14:textId="77777777" w:rsidR="00C35CFF" w:rsidRDefault="00C35CFF" w:rsidP="00C35CFF">
      <w:pPr>
        <w:rPr>
          <w:rFonts w:cstheme="minorHAnsi"/>
          <w:i/>
          <w:iCs/>
        </w:rPr>
      </w:pPr>
    </w:p>
    <w:p w14:paraId="12DC2D43" w14:textId="48D11A76" w:rsidR="00C35CFF" w:rsidRPr="00772AE7" w:rsidRDefault="00C35CFF" w:rsidP="00C35CFF">
      <w:pPr>
        <w:rPr>
          <w:rFonts w:cstheme="minorHAnsi"/>
          <w:i/>
          <w:iCs/>
        </w:rPr>
      </w:pPr>
      <w:r w:rsidRPr="00772AE7">
        <w:rPr>
          <w:rFonts w:cstheme="minorHAnsi"/>
          <w:i/>
          <w:iCs/>
        </w:rPr>
        <w:t>A couple seeking to get married at S</w:t>
      </w:r>
      <w:r w:rsidR="00446F1A">
        <w:rPr>
          <w:rFonts w:cstheme="minorHAnsi"/>
          <w:i/>
          <w:iCs/>
        </w:rPr>
        <w:t>t. F</w:t>
      </w:r>
      <w:r w:rsidRPr="00772AE7">
        <w:rPr>
          <w:rFonts w:cstheme="minorHAnsi"/>
          <w:i/>
          <w:iCs/>
        </w:rPr>
        <w:t xml:space="preserve">rancis of Assisi, will have to follow the requirements of the Diocese of Reno.  The wedding process must be started no later than </w:t>
      </w:r>
      <w:r w:rsidRPr="00772AE7">
        <w:rPr>
          <w:rFonts w:cstheme="minorHAnsi"/>
          <w:b/>
          <w:bCs/>
          <w:i/>
          <w:iCs/>
        </w:rPr>
        <w:t>six months before the wedding</w:t>
      </w:r>
      <w:r w:rsidRPr="00772AE7">
        <w:rPr>
          <w:rFonts w:cstheme="minorHAnsi"/>
          <w:i/>
          <w:iCs/>
        </w:rPr>
        <w:t>, if there</w:t>
      </w:r>
      <w:r w:rsidR="00446F1A">
        <w:rPr>
          <w:rFonts w:cstheme="minorHAnsi"/>
          <w:i/>
          <w:iCs/>
        </w:rPr>
        <w:t xml:space="preserve"> are</w:t>
      </w:r>
      <w:r w:rsidRPr="00772AE7">
        <w:rPr>
          <w:rFonts w:cstheme="minorHAnsi"/>
          <w:i/>
          <w:iCs/>
        </w:rPr>
        <w:t xml:space="preserve"> no previous marriages that need to be annulled. </w:t>
      </w:r>
    </w:p>
    <w:p w14:paraId="23C12F3F" w14:textId="18F0EFEB" w:rsidR="00C35CFF" w:rsidRPr="00772AE7" w:rsidRDefault="00C35CFF" w:rsidP="00C35CFF">
      <w:pPr>
        <w:rPr>
          <w:rFonts w:cstheme="minorHAnsi"/>
          <w:i/>
          <w:iCs/>
        </w:rPr>
      </w:pPr>
      <w:r w:rsidRPr="00772AE7">
        <w:rPr>
          <w:rFonts w:cstheme="minorHAnsi"/>
          <w:i/>
          <w:iCs/>
        </w:rPr>
        <w:t>If you are a registered parishioner at St</w:t>
      </w:r>
      <w:r w:rsidR="00446F1A">
        <w:rPr>
          <w:rFonts w:cstheme="minorHAnsi"/>
          <w:i/>
          <w:iCs/>
        </w:rPr>
        <w:t>.</w:t>
      </w:r>
      <w:r w:rsidRPr="00772AE7">
        <w:rPr>
          <w:rFonts w:cstheme="minorHAnsi"/>
          <w:i/>
          <w:iCs/>
        </w:rPr>
        <w:t xml:space="preserve"> Francis of Assisi, preparation will be completed by Fr. Jorge.   </w:t>
      </w:r>
    </w:p>
    <w:p w14:paraId="453E3770" w14:textId="77777777" w:rsidR="00C35CFF" w:rsidRPr="00772AE7" w:rsidRDefault="00C35CFF" w:rsidP="00C35CFF">
      <w:pPr>
        <w:rPr>
          <w:rFonts w:cstheme="minorHAnsi"/>
          <w:i/>
          <w:iCs/>
        </w:rPr>
      </w:pPr>
      <w:r w:rsidRPr="00772AE7">
        <w:rPr>
          <w:rFonts w:cstheme="minorHAnsi"/>
          <w:i/>
          <w:iCs/>
        </w:rPr>
        <w:t xml:space="preserve">Here are the steps or requirements that you need to follow and that are acceptable in the Diocese of Reno. </w:t>
      </w:r>
    </w:p>
    <w:p w14:paraId="7EE19C53" w14:textId="6A6B7AAF" w:rsidR="00C35CFF" w:rsidRPr="00446F1A" w:rsidRDefault="00C35CFF" w:rsidP="00446F1A">
      <w:pPr>
        <w:pStyle w:val="ListParagraph"/>
        <w:numPr>
          <w:ilvl w:val="0"/>
          <w:numId w:val="2"/>
        </w:numPr>
        <w:rPr>
          <w:rFonts w:cstheme="minorHAnsi"/>
          <w:i/>
          <w:iCs/>
        </w:rPr>
      </w:pPr>
      <w:r w:rsidRPr="00446F1A">
        <w:rPr>
          <w:rFonts w:cstheme="minorHAnsi"/>
        </w:rPr>
        <w:t>A Baptismal certificate issued within SIX MONTHS of the date of the wedding is required for each of the two parties.  If one of the parties is not baptized, then a dispensation from ‘DISPARITY OF CULT’ is needed.</w:t>
      </w:r>
    </w:p>
    <w:p w14:paraId="303717C9" w14:textId="77777777" w:rsidR="00C35CFF" w:rsidRPr="00772AE7" w:rsidRDefault="00C35CFF" w:rsidP="00C35CFF">
      <w:pPr>
        <w:pStyle w:val="ListParagraph"/>
        <w:rPr>
          <w:rFonts w:cstheme="minorHAnsi"/>
          <w:i/>
          <w:iCs/>
        </w:rPr>
      </w:pPr>
    </w:p>
    <w:p w14:paraId="4C9848C5" w14:textId="71096B4E" w:rsidR="00C35CFF" w:rsidRPr="00446F1A" w:rsidRDefault="00C35CFF" w:rsidP="00446F1A">
      <w:pPr>
        <w:pStyle w:val="ListParagraph"/>
        <w:numPr>
          <w:ilvl w:val="0"/>
          <w:numId w:val="2"/>
        </w:numPr>
        <w:rPr>
          <w:rFonts w:cstheme="minorHAnsi"/>
          <w:i/>
          <w:iCs/>
        </w:rPr>
      </w:pPr>
      <w:r w:rsidRPr="00446F1A">
        <w:rPr>
          <w:rFonts w:cstheme="minorHAnsi"/>
        </w:rPr>
        <w:t>A Baptismal certificate older than six months should be returned to the Parish of Baptism for an endorsement.  A recently issued Baptismal certificate or one that has been recently endorsed is proof of ‘freedom to marry’ in the Catholic Church.</w:t>
      </w:r>
    </w:p>
    <w:p w14:paraId="092C83BD" w14:textId="77777777" w:rsidR="00C35CFF" w:rsidRPr="00772AE7" w:rsidRDefault="00C35CFF" w:rsidP="00C35CFF">
      <w:pPr>
        <w:pStyle w:val="ListParagraph"/>
        <w:rPr>
          <w:rFonts w:cstheme="minorHAnsi"/>
          <w:i/>
          <w:iCs/>
        </w:rPr>
      </w:pPr>
    </w:p>
    <w:p w14:paraId="0BC698CB" w14:textId="77777777" w:rsidR="00C35CFF" w:rsidRPr="00772AE7" w:rsidRDefault="00C35CFF" w:rsidP="00446F1A">
      <w:pPr>
        <w:pStyle w:val="ListParagraph"/>
        <w:numPr>
          <w:ilvl w:val="0"/>
          <w:numId w:val="2"/>
        </w:numPr>
        <w:rPr>
          <w:rFonts w:cstheme="minorHAnsi"/>
          <w:i/>
          <w:iCs/>
        </w:rPr>
      </w:pPr>
      <w:r w:rsidRPr="00772AE7">
        <w:rPr>
          <w:rFonts w:cstheme="minorHAnsi"/>
        </w:rPr>
        <w:t xml:space="preserve">Pre-nuptial enquiry forms are to be filled out by the proper Pastor of either the bride or the groom.  The priest or marriage preparation team will help the couple with this documentation. </w:t>
      </w:r>
    </w:p>
    <w:p w14:paraId="5CE060E3" w14:textId="77777777" w:rsidR="00C35CFF" w:rsidRPr="00772AE7" w:rsidRDefault="00C35CFF" w:rsidP="00C35CFF">
      <w:pPr>
        <w:pStyle w:val="ListParagraph"/>
        <w:rPr>
          <w:rFonts w:cstheme="minorHAnsi"/>
          <w:i/>
          <w:iCs/>
        </w:rPr>
      </w:pPr>
    </w:p>
    <w:p w14:paraId="26F1C6B3" w14:textId="3BB171C1" w:rsidR="00C35CFF" w:rsidRPr="00772AE7" w:rsidRDefault="00C35CFF" w:rsidP="00446F1A">
      <w:pPr>
        <w:pStyle w:val="ListParagraph"/>
        <w:numPr>
          <w:ilvl w:val="0"/>
          <w:numId w:val="2"/>
        </w:numPr>
        <w:rPr>
          <w:rFonts w:cstheme="minorHAnsi"/>
          <w:i/>
          <w:iCs/>
        </w:rPr>
      </w:pPr>
      <w:r w:rsidRPr="00772AE7">
        <w:rPr>
          <w:rFonts w:cstheme="minorHAnsi"/>
        </w:rPr>
        <w:t>Any necessary dispensations</w:t>
      </w:r>
      <w:r w:rsidR="00446F1A">
        <w:rPr>
          <w:rFonts w:cstheme="minorHAnsi"/>
        </w:rPr>
        <w:t xml:space="preserve"> such as Disparity of Cult, Lack of Form or Annulment are to be granted by the Ordinary of the Place</w:t>
      </w:r>
      <w:r w:rsidRPr="00772AE7">
        <w:rPr>
          <w:rFonts w:cstheme="minorHAnsi"/>
        </w:rPr>
        <w:t xml:space="preserve">, where the two parties to the marriage usually reside, no wedding date can be given if any of the two must go through an annulment process. </w:t>
      </w:r>
    </w:p>
    <w:p w14:paraId="24607986" w14:textId="77777777" w:rsidR="00C35CFF" w:rsidRPr="00772AE7" w:rsidRDefault="00C35CFF" w:rsidP="00C35CFF">
      <w:pPr>
        <w:pStyle w:val="ListParagraph"/>
        <w:rPr>
          <w:rFonts w:cstheme="minorHAnsi"/>
          <w:i/>
          <w:iCs/>
        </w:rPr>
      </w:pPr>
    </w:p>
    <w:p w14:paraId="2422E1DF" w14:textId="0724FA80" w:rsidR="00C35CFF" w:rsidRPr="00772AE7" w:rsidRDefault="00C35CFF" w:rsidP="00446F1A">
      <w:pPr>
        <w:pStyle w:val="ListParagraph"/>
        <w:numPr>
          <w:ilvl w:val="0"/>
          <w:numId w:val="2"/>
        </w:numPr>
        <w:rPr>
          <w:rFonts w:cstheme="minorHAnsi"/>
          <w:i/>
          <w:iCs/>
        </w:rPr>
      </w:pPr>
      <w:r w:rsidRPr="00772AE7">
        <w:rPr>
          <w:rFonts w:cstheme="minorHAnsi"/>
        </w:rPr>
        <w:t xml:space="preserve">A written statement from the priest preparing the couple for marriage is to be submitted, to the effect that both have received </w:t>
      </w:r>
      <w:r w:rsidR="00564F67">
        <w:rPr>
          <w:rFonts w:cstheme="minorHAnsi"/>
        </w:rPr>
        <w:t>“</w:t>
      </w:r>
      <w:r w:rsidRPr="00772AE7">
        <w:rPr>
          <w:rFonts w:cstheme="minorHAnsi"/>
        </w:rPr>
        <w:t>instructions</w:t>
      </w:r>
      <w:r w:rsidR="00564F67">
        <w:rPr>
          <w:rFonts w:cstheme="minorHAnsi"/>
        </w:rPr>
        <w:t>”</w:t>
      </w:r>
      <w:r w:rsidRPr="00772AE7">
        <w:rPr>
          <w:rFonts w:cstheme="minorHAnsi"/>
        </w:rPr>
        <w:t xml:space="preserve"> on the nature, the duties and the obligations of marriage, e.g., the Engaged Encounter, SYMBIS, Focus. </w:t>
      </w:r>
    </w:p>
    <w:p w14:paraId="693FF9D5" w14:textId="77777777" w:rsidR="00C35CFF" w:rsidRPr="00772AE7" w:rsidRDefault="00C35CFF" w:rsidP="00C35CFF">
      <w:pPr>
        <w:pStyle w:val="ListParagraph"/>
        <w:rPr>
          <w:rFonts w:cstheme="minorHAnsi"/>
          <w:i/>
          <w:iCs/>
        </w:rPr>
      </w:pPr>
    </w:p>
    <w:p w14:paraId="566047B4" w14:textId="77777777" w:rsidR="00C35CFF" w:rsidRPr="00772AE7" w:rsidRDefault="00C35CFF" w:rsidP="00446F1A">
      <w:pPr>
        <w:pStyle w:val="ListParagraph"/>
        <w:numPr>
          <w:ilvl w:val="0"/>
          <w:numId w:val="2"/>
        </w:numPr>
        <w:rPr>
          <w:rFonts w:cstheme="minorHAnsi"/>
        </w:rPr>
      </w:pPr>
      <w:r w:rsidRPr="00772AE7">
        <w:rPr>
          <w:rFonts w:cstheme="minorHAnsi"/>
        </w:rPr>
        <w:t xml:space="preserve">LITTERAE TESTIMONIALES of the Ordinary of the place where the couple reside is necessary.  By this official document, the bishop in question certifies that he is satisfied that the proper procedure has been followed according to the Church Law and that he has no objection to the marriage taking place outside his jurisdiction. </w:t>
      </w:r>
    </w:p>
    <w:p w14:paraId="46ABB0BD" w14:textId="77777777" w:rsidR="00C35CFF" w:rsidRPr="00772AE7" w:rsidRDefault="00C35CFF" w:rsidP="00C35CFF">
      <w:pPr>
        <w:pStyle w:val="ListParagraph"/>
        <w:rPr>
          <w:rFonts w:cstheme="minorHAnsi"/>
        </w:rPr>
      </w:pPr>
    </w:p>
    <w:p w14:paraId="43A80F29" w14:textId="48054EE0" w:rsidR="00C35CFF" w:rsidRPr="00772AE7" w:rsidRDefault="00C35CFF" w:rsidP="00446F1A">
      <w:pPr>
        <w:pStyle w:val="ListParagraph"/>
        <w:numPr>
          <w:ilvl w:val="0"/>
          <w:numId w:val="2"/>
        </w:numPr>
        <w:rPr>
          <w:rFonts w:cstheme="minorHAnsi"/>
        </w:rPr>
      </w:pPr>
      <w:r w:rsidRPr="00772AE7">
        <w:rPr>
          <w:rFonts w:cstheme="minorHAnsi"/>
        </w:rPr>
        <w:t xml:space="preserve">All these documents are then to be forwarded at least two months prior to the date of the wedding to the Bishop of Reno or the Judicial Vicar for his </w:t>
      </w:r>
      <w:r w:rsidR="00564F67">
        <w:rPr>
          <w:rFonts w:cstheme="minorHAnsi"/>
        </w:rPr>
        <w:t>“</w:t>
      </w:r>
      <w:r w:rsidRPr="00772AE7">
        <w:rPr>
          <w:rFonts w:cstheme="minorHAnsi"/>
        </w:rPr>
        <w:t>NIHIL OBSTAT</w:t>
      </w:r>
      <w:r w:rsidR="00564F67">
        <w:rPr>
          <w:rFonts w:cstheme="minorHAnsi"/>
        </w:rPr>
        <w:t>”</w:t>
      </w:r>
      <w:r w:rsidRPr="00772AE7">
        <w:rPr>
          <w:rFonts w:cstheme="minorHAnsi"/>
        </w:rPr>
        <w:t>.   Having seen all the marriage documents pertinent to the marriage and being satisfied that everything is in order</w:t>
      </w:r>
      <w:r w:rsidR="00564F67">
        <w:rPr>
          <w:rFonts w:cstheme="minorHAnsi"/>
        </w:rPr>
        <w:t>,</w:t>
      </w:r>
      <w:r w:rsidRPr="00772AE7">
        <w:rPr>
          <w:rFonts w:cstheme="minorHAnsi"/>
        </w:rPr>
        <w:t xml:space="preserve"> the Bishop of Reno gives his written permission for the wedding to take place within his Diocese. </w:t>
      </w:r>
    </w:p>
    <w:p w14:paraId="215A8332" w14:textId="77777777" w:rsidR="00C35CFF" w:rsidRPr="00772AE7" w:rsidRDefault="00C35CFF" w:rsidP="00C35CFF">
      <w:pPr>
        <w:pStyle w:val="ListParagraph"/>
        <w:rPr>
          <w:rFonts w:cstheme="minorHAnsi"/>
        </w:rPr>
      </w:pPr>
    </w:p>
    <w:p w14:paraId="2867CCD6" w14:textId="08F8FC6B" w:rsidR="00C35CFF" w:rsidRPr="00772AE7" w:rsidRDefault="00C35CFF" w:rsidP="00446F1A">
      <w:pPr>
        <w:pStyle w:val="ListParagraph"/>
        <w:numPr>
          <w:ilvl w:val="0"/>
          <w:numId w:val="2"/>
        </w:numPr>
        <w:rPr>
          <w:rFonts w:cstheme="minorHAnsi"/>
        </w:rPr>
      </w:pPr>
      <w:r w:rsidRPr="00772AE7">
        <w:rPr>
          <w:rFonts w:cstheme="minorHAnsi"/>
        </w:rPr>
        <w:t xml:space="preserve">The wedding for which permission is given MUST, in normal circumstances, to preserve the FORM of the marriage, be celebrated before a priest or a deacon and TWO witnesses and in a Catholic Church that is registered for marriages.  Because the place of the wedding is a Church, we </w:t>
      </w:r>
      <w:r w:rsidR="00564F67">
        <w:rPr>
          <w:rFonts w:cstheme="minorHAnsi"/>
        </w:rPr>
        <w:t xml:space="preserve">insist on </w:t>
      </w:r>
      <w:r w:rsidRPr="00772AE7">
        <w:rPr>
          <w:rFonts w:cstheme="minorHAnsi"/>
        </w:rPr>
        <w:t xml:space="preserve">proper respect and decorum.  The couples should be warned about extravagance of dress for the wedding; lavish decorations should be discouraged, and photo-cameras and video cameras should be restricted in order not to take away from the religious atmosphere of the ceremony. </w:t>
      </w:r>
    </w:p>
    <w:p w14:paraId="312A0602" w14:textId="77777777" w:rsidR="00C35CFF" w:rsidRPr="00772AE7" w:rsidRDefault="00C35CFF" w:rsidP="00C35CFF">
      <w:pPr>
        <w:pStyle w:val="ListParagraph"/>
        <w:rPr>
          <w:rFonts w:cstheme="minorHAnsi"/>
        </w:rPr>
      </w:pPr>
    </w:p>
    <w:p w14:paraId="34355385" w14:textId="2E6C93E8" w:rsidR="00C35CFF" w:rsidRPr="00772AE7" w:rsidRDefault="00C35CFF" w:rsidP="00446F1A">
      <w:pPr>
        <w:pStyle w:val="ListParagraph"/>
        <w:numPr>
          <w:ilvl w:val="0"/>
          <w:numId w:val="2"/>
        </w:numPr>
        <w:rPr>
          <w:rFonts w:cstheme="minorHAnsi"/>
        </w:rPr>
      </w:pPr>
      <w:r w:rsidRPr="00772AE7">
        <w:rPr>
          <w:rFonts w:cstheme="minorHAnsi"/>
        </w:rPr>
        <w:lastRenderedPageBreak/>
        <w:t xml:space="preserve">The civil requirements for marriage according to the law of the land must be observed (Those couples who do not meet the legal requirements regarding residency, must themselves arrange to procure a Marriage License from the appropriate government </w:t>
      </w:r>
      <w:r w:rsidR="00564F67">
        <w:rPr>
          <w:rFonts w:cstheme="minorHAnsi"/>
        </w:rPr>
        <w:t>o</w:t>
      </w:r>
      <w:r w:rsidRPr="00772AE7">
        <w:rPr>
          <w:rFonts w:cstheme="minorHAnsi"/>
        </w:rPr>
        <w:t>ffice). They can procure it in</w:t>
      </w:r>
      <w:r w:rsidR="00564F67">
        <w:rPr>
          <w:rFonts w:cstheme="minorHAnsi"/>
        </w:rPr>
        <w:t>:</w:t>
      </w:r>
      <w:r w:rsidRPr="00772AE7">
        <w:rPr>
          <w:rFonts w:cstheme="minorHAnsi"/>
        </w:rPr>
        <w:t xml:space="preserve"> </w:t>
      </w:r>
    </w:p>
    <w:p w14:paraId="7CD1D228" w14:textId="77777777" w:rsidR="00C35CFF" w:rsidRPr="00772AE7" w:rsidRDefault="00C35CFF" w:rsidP="00C35CFF">
      <w:pPr>
        <w:ind w:left="720"/>
        <w:rPr>
          <w:rFonts w:cstheme="minorHAnsi"/>
        </w:rPr>
      </w:pPr>
      <w:r w:rsidRPr="00772AE7">
        <w:rPr>
          <w:rFonts w:cstheme="minorHAnsi"/>
          <w:noProof/>
        </w:rPr>
        <mc:AlternateContent>
          <mc:Choice Requires="wps">
            <w:drawing>
              <wp:anchor distT="0" distB="0" distL="114300" distR="114300" simplePos="0" relativeHeight="251660288" behindDoc="0" locked="0" layoutInCell="1" allowOverlap="1" wp14:anchorId="55B10DB6" wp14:editId="0467E09A">
                <wp:simplePos x="0" y="0"/>
                <wp:positionH relativeFrom="column">
                  <wp:posOffset>3876675</wp:posOffset>
                </wp:positionH>
                <wp:positionV relativeFrom="paragraph">
                  <wp:posOffset>9525</wp:posOffset>
                </wp:positionV>
                <wp:extent cx="2575560" cy="1714500"/>
                <wp:effectExtent l="0" t="0" r="0" b="0"/>
                <wp:wrapNone/>
                <wp:docPr id="34" name="Rectangle 34"/>
                <wp:cNvGraphicFramePr/>
                <a:graphic xmlns:a="http://schemas.openxmlformats.org/drawingml/2006/main">
                  <a:graphicData uri="http://schemas.microsoft.com/office/word/2010/wordprocessingShape">
                    <wps:wsp>
                      <wps:cNvSpPr/>
                      <wps:spPr>
                        <a:xfrm>
                          <a:off x="0" y="0"/>
                          <a:ext cx="2575560" cy="1714500"/>
                        </a:xfrm>
                        <a:prstGeom prst="rect">
                          <a:avLst/>
                        </a:prstGeom>
                        <a:noFill/>
                        <a:ln w="12700" cap="flat" cmpd="sng" algn="ctr">
                          <a:noFill/>
                          <a:prstDash val="solid"/>
                          <a:miter lim="800000"/>
                        </a:ln>
                        <a:effectLst/>
                      </wps:spPr>
                      <wps:txbx>
                        <w:txbxContent>
                          <w:p w14:paraId="6FE44812" w14:textId="77777777" w:rsidR="00C35CFF" w:rsidRPr="003106CA" w:rsidRDefault="00C35CFF" w:rsidP="00C35CFF">
                            <w:pPr>
                              <w:jc w:val="center"/>
                              <w:rPr>
                                <w:b/>
                                <w:bCs/>
                                <w:i/>
                                <w:iCs/>
                                <w:color w:val="000000" w:themeColor="text1"/>
                                <w:sz w:val="24"/>
                                <w:szCs w:val="24"/>
                                <w:u w:val="single"/>
                              </w:rPr>
                            </w:pPr>
                            <w:r w:rsidRPr="003106CA">
                              <w:rPr>
                                <w:b/>
                                <w:bCs/>
                                <w:i/>
                                <w:iCs/>
                                <w:color w:val="000000" w:themeColor="text1"/>
                                <w:sz w:val="24"/>
                                <w:szCs w:val="24"/>
                                <w:u w:val="single"/>
                              </w:rPr>
                              <w:t xml:space="preserve">Incline Village </w:t>
                            </w:r>
                          </w:p>
                          <w:p w14:paraId="23ADDD21" w14:textId="77777777" w:rsidR="00C35CFF" w:rsidRPr="003106CA" w:rsidRDefault="00C35CFF" w:rsidP="00C35CFF">
                            <w:pPr>
                              <w:jc w:val="center"/>
                              <w:rPr>
                                <w:i/>
                                <w:iCs/>
                                <w:color w:val="000000" w:themeColor="text1"/>
                              </w:rPr>
                            </w:pPr>
                            <w:r w:rsidRPr="003106CA">
                              <w:rPr>
                                <w:i/>
                                <w:iCs/>
                                <w:color w:val="000000" w:themeColor="text1"/>
                              </w:rPr>
                              <w:t>General Improvements District</w:t>
                            </w:r>
                          </w:p>
                          <w:p w14:paraId="600905B1" w14:textId="77777777" w:rsidR="00C35CFF" w:rsidRPr="003106CA" w:rsidRDefault="00C35CFF" w:rsidP="00C35CFF">
                            <w:pPr>
                              <w:jc w:val="center"/>
                              <w:rPr>
                                <w:i/>
                                <w:iCs/>
                                <w:color w:val="000000" w:themeColor="text1"/>
                              </w:rPr>
                            </w:pPr>
                            <w:r w:rsidRPr="003106CA">
                              <w:rPr>
                                <w:i/>
                                <w:iCs/>
                                <w:color w:val="000000" w:themeColor="text1"/>
                              </w:rPr>
                              <w:t>893 Southwood Blvd</w:t>
                            </w:r>
                          </w:p>
                          <w:p w14:paraId="552C34CF" w14:textId="77777777" w:rsidR="00C35CFF" w:rsidRPr="003106CA" w:rsidRDefault="00C35CFF" w:rsidP="00C35CFF">
                            <w:pPr>
                              <w:jc w:val="center"/>
                              <w:rPr>
                                <w:i/>
                                <w:iCs/>
                                <w:color w:val="000000" w:themeColor="text1"/>
                              </w:rPr>
                            </w:pPr>
                            <w:r w:rsidRPr="003106CA">
                              <w:rPr>
                                <w:i/>
                                <w:iCs/>
                                <w:color w:val="000000" w:themeColor="text1"/>
                              </w:rPr>
                              <w:t>Incline Village, NV 89451</w:t>
                            </w:r>
                          </w:p>
                          <w:p w14:paraId="1BF2DD6A" w14:textId="77777777" w:rsidR="00C35CFF" w:rsidRPr="003106CA" w:rsidRDefault="00C35CFF" w:rsidP="00C35CFF">
                            <w:pPr>
                              <w:jc w:val="center"/>
                              <w:rPr>
                                <w:i/>
                                <w:iCs/>
                                <w:color w:val="000000" w:themeColor="text1"/>
                              </w:rPr>
                            </w:pPr>
                            <w:r w:rsidRPr="003106CA">
                              <w:rPr>
                                <w:i/>
                                <w:iCs/>
                                <w:color w:val="000000" w:themeColor="text1"/>
                              </w:rPr>
                              <w:t>Hours: 8am-5pm (closed all holidays)</w:t>
                            </w:r>
                          </w:p>
                          <w:p w14:paraId="4F24FAC8" w14:textId="77777777" w:rsidR="00C35CFF" w:rsidRPr="003106CA" w:rsidRDefault="00C35CFF" w:rsidP="00C35CFF">
                            <w:pPr>
                              <w:jc w:val="center"/>
                              <w:rPr>
                                <w:i/>
                                <w:iCs/>
                                <w:color w:val="000000" w:themeColor="text1"/>
                              </w:rPr>
                            </w:pPr>
                            <w:r w:rsidRPr="003106CA">
                              <w:rPr>
                                <w:i/>
                                <w:iCs/>
                                <w:color w:val="000000" w:themeColor="text1"/>
                              </w:rPr>
                              <w:t>For appointments: (775) 832-1100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10DB6" id="Rectangle 34" o:spid="_x0000_s1028" style="position:absolute;left:0;text-align:left;margin-left:305.25pt;margin-top:.75pt;width:202.8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" filled="f" stroked="f" strokeweight="1pt">
                <v:textbox>
                  <w:txbxContent>
                    <w:p w14:paraId="6FE44812" w14:textId="77777777" w:rsidR="00C35CFF" w:rsidRPr="003106CA" w:rsidRDefault="00C35CFF" w:rsidP="00C35CFF">
                      <w:pPr>
                        <w:jc w:val="center"/>
                        <w:rPr>
                          <w:b/>
                          <w:bCs/>
                          <w:i/>
                          <w:iCs/>
                          <w:color w:val="000000" w:themeColor="text1"/>
                          <w:sz w:val="24"/>
                          <w:szCs w:val="24"/>
                          <w:u w:val="single"/>
                        </w:rPr>
                      </w:pPr>
                      <w:r w:rsidRPr="003106CA">
                        <w:rPr>
                          <w:b/>
                          <w:bCs/>
                          <w:i/>
                          <w:iCs/>
                          <w:color w:val="000000" w:themeColor="text1"/>
                          <w:sz w:val="24"/>
                          <w:szCs w:val="24"/>
                          <w:u w:val="single"/>
                        </w:rPr>
                        <w:t xml:space="preserve">Incline Village </w:t>
                      </w:r>
                    </w:p>
                    <w:p w14:paraId="23ADDD21" w14:textId="77777777" w:rsidR="00C35CFF" w:rsidRPr="003106CA" w:rsidRDefault="00C35CFF" w:rsidP="00C35CFF">
                      <w:pPr>
                        <w:jc w:val="center"/>
                        <w:rPr>
                          <w:i/>
                          <w:iCs/>
                          <w:color w:val="000000" w:themeColor="text1"/>
                        </w:rPr>
                      </w:pPr>
                      <w:r w:rsidRPr="003106CA">
                        <w:rPr>
                          <w:i/>
                          <w:iCs/>
                          <w:color w:val="000000" w:themeColor="text1"/>
                        </w:rPr>
                        <w:t>General Improvements District</w:t>
                      </w:r>
                    </w:p>
                    <w:p w14:paraId="600905B1" w14:textId="77777777" w:rsidR="00C35CFF" w:rsidRPr="003106CA" w:rsidRDefault="00C35CFF" w:rsidP="00C35CFF">
                      <w:pPr>
                        <w:jc w:val="center"/>
                        <w:rPr>
                          <w:i/>
                          <w:iCs/>
                          <w:color w:val="000000" w:themeColor="text1"/>
                        </w:rPr>
                      </w:pPr>
                      <w:r w:rsidRPr="003106CA">
                        <w:rPr>
                          <w:i/>
                          <w:iCs/>
                          <w:color w:val="000000" w:themeColor="text1"/>
                        </w:rPr>
                        <w:t>893 Southwood Blvd</w:t>
                      </w:r>
                    </w:p>
                    <w:p w14:paraId="552C34CF" w14:textId="77777777" w:rsidR="00C35CFF" w:rsidRPr="003106CA" w:rsidRDefault="00C35CFF" w:rsidP="00C35CFF">
                      <w:pPr>
                        <w:jc w:val="center"/>
                        <w:rPr>
                          <w:i/>
                          <w:iCs/>
                          <w:color w:val="000000" w:themeColor="text1"/>
                        </w:rPr>
                      </w:pPr>
                      <w:r w:rsidRPr="003106CA">
                        <w:rPr>
                          <w:i/>
                          <w:iCs/>
                          <w:color w:val="000000" w:themeColor="text1"/>
                        </w:rPr>
                        <w:t>Incline Village, NV 89451</w:t>
                      </w:r>
                    </w:p>
                    <w:p w14:paraId="1BF2DD6A" w14:textId="77777777" w:rsidR="00C35CFF" w:rsidRPr="003106CA" w:rsidRDefault="00C35CFF" w:rsidP="00C35CFF">
                      <w:pPr>
                        <w:jc w:val="center"/>
                        <w:rPr>
                          <w:i/>
                          <w:iCs/>
                          <w:color w:val="000000" w:themeColor="text1"/>
                        </w:rPr>
                      </w:pPr>
                      <w:r w:rsidRPr="003106CA">
                        <w:rPr>
                          <w:i/>
                          <w:iCs/>
                          <w:color w:val="000000" w:themeColor="text1"/>
                        </w:rPr>
                        <w:t>Hours: 8am-5pm (closed all holidays)</w:t>
                      </w:r>
                    </w:p>
                    <w:p w14:paraId="4F24FAC8" w14:textId="77777777" w:rsidR="00C35CFF" w:rsidRPr="003106CA" w:rsidRDefault="00C35CFF" w:rsidP="00C35CFF">
                      <w:pPr>
                        <w:jc w:val="center"/>
                        <w:rPr>
                          <w:i/>
                          <w:iCs/>
                          <w:color w:val="000000" w:themeColor="text1"/>
                        </w:rPr>
                      </w:pPr>
                      <w:r w:rsidRPr="003106CA">
                        <w:rPr>
                          <w:i/>
                          <w:iCs/>
                          <w:color w:val="000000" w:themeColor="text1"/>
                        </w:rPr>
                        <w:t>For appointments: (775) 832-1100</w:t>
                      </w:r>
                    </w:p>
                  </w:txbxContent>
                </v:textbox>
              </v:rect>
            </w:pict>
          </mc:Fallback>
        </mc:AlternateContent>
      </w:r>
      <w:r w:rsidRPr="00772AE7">
        <w:rPr>
          <w:rFonts w:cstheme="minorHAnsi"/>
          <w:noProof/>
        </w:rPr>
        <mc:AlternateContent>
          <mc:Choice Requires="wps">
            <w:drawing>
              <wp:anchor distT="0" distB="0" distL="114300" distR="114300" simplePos="0" relativeHeight="251659264" behindDoc="0" locked="0" layoutInCell="1" allowOverlap="1" wp14:anchorId="2020337D" wp14:editId="0E63F717">
                <wp:simplePos x="0" y="0"/>
                <wp:positionH relativeFrom="column">
                  <wp:posOffset>447675</wp:posOffset>
                </wp:positionH>
                <wp:positionV relativeFrom="paragraph">
                  <wp:posOffset>9525</wp:posOffset>
                </wp:positionV>
                <wp:extent cx="2575560" cy="1657350"/>
                <wp:effectExtent l="0" t="0" r="0" b="0"/>
                <wp:wrapNone/>
                <wp:docPr id="33" name="Rectangle 33"/>
                <wp:cNvGraphicFramePr/>
                <a:graphic xmlns:a="http://schemas.openxmlformats.org/drawingml/2006/main">
                  <a:graphicData uri="http://schemas.microsoft.com/office/word/2010/wordprocessingShape">
                    <wps:wsp>
                      <wps:cNvSpPr/>
                      <wps:spPr>
                        <a:xfrm>
                          <a:off x="0" y="0"/>
                          <a:ext cx="2575560" cy="1657350"/>
                        </a:xfrm>
                        <a:prstGeom prst="rect">
                          <a:avLst/>
                        </a:prstGeom>
                        <a:solidFill>
                          <a:sysClr val="window" lastClr="FFFFFF"/>
                        </a:solidFill>
                        <a:ln w="12700" cap="flat" cmpd="sng" algn="ctr">
                          <a:noFill/>
                          <a:prstDash val="solid"/>
                          <a:miter lim="800000"/>
                        </a:ln>
                        <a:effectLst/>
                      </wps:spPr>
                      <wps:txbx>
                        <w:txbxContent>
                          <w:p w14:paraId="58B5AB3D" w14:textId="77777777" w:rsidR="00C35CFF" w:rsidRPr="003106CA" w:rsidRDefault="00C35CFF" w:rsidP="00C35CFF">
                            <w:pPr>
                              <w:jc w:val="center"/>
                              <w:rPr>
                                <w:b/>
                                <w:bCs/>
                                <w:i/>
                                <w:iCs/>
                                <w:color w:val="000000" w:themeColor="text1"/>
                                <w:sz w:val="24"/>
                                <w:szCs w:val="24"/>
                                <w:u w:val="single"/>
                              </w:rPr>
                            </w:pPr>
                            <w:r w:rsidRPr="003106CA">
                              <w:rPr>
                                <w:b/>
                                <w:bCs/>
                                <w:i/>
                                <w:iCs/>
                                <w:color w:val="000000" w:themeColor="text1"/>
                                <w:sz w:val="24"/>
                                <w:szCs w:val="24"/>
                                <w:u w:val="single"/>
                              </w:rPr>
                              <w:t>Reno Office</w:t>
                            </w:r>
                          </w:p>
                          <w:p w14:paraId="4C77222B" w14:textId="77777777" w:rsidR="00C35CFF" w:rsidRPr="003106CA" w:rsidRDefault="00C35CFF" w:rsidP="00C35CFF">
                            <w:pPr>
                              <w:jc w:val="center"/>
                              <w:rPr>
                                <w:i/>
                                <w:iCs/>
                                <w:color w:val="000000" w:themeColor="text1"/>
                              </w:rPr>
                            </w:pPr>
                            <w:r w:rsidRPr="003106CA">
                              <w:rPr>
                                <w:i/>
                                <w:iCs/>
                                <w:color w:val="000000" w:themeColor="text1"/>
                              </w:rPr>
                              <w:t>1001 E. 9</w:t>
                            </w:r>
                            <w:r w:rsidRPr="003106CA">
                              <w:rPr>
                                <w:i/>
                                <w:iCs/>
                                <w:color w:val="000000" w:themeColor="text1"/>
                                <w:vertAlign w:val="superscript"/>
                              </w:rPr>
                              <w:t>th</w:t>
                            </w:r>
                            <w:r w:rsidRPr="003106CA">
                              <w:rPr>
                                <w:i/>
                                <w:iCs/>
                                <w:color w:val="000000" w:themeColor="text1"/>
                              </w:rPr>
                              <w:t xml:space="preserve"> St, Building A</w:t>
                            </w:r>
                          </w:p>
                          <w:p w14:paraId="1166B1C0" w14:textId="77777777" w:rsidR="00C35CFF" w:rsidRPr="003106CA" w:rsidRDefault="00C35CFF" w:rsidP="00C35CFF">
                            <w:pPr>
                              <w:jc w:val="center"/>
                              <w:rPr>
                                <w:i/>
                                <w:iCs/>
                                <w:color w:val="000000" w:themeColor="text1"/>
                              </w:rPr>
                            </w:pPr>
                            <w:r w:rsidRPr="003106CA">
                              <w:rPr>
                                <w:i/>
                                <w:iCs/>
                                <w:color w:val="000000" w:themeColor="text1"/>
                              </w:rPr>
                              <w:t>Reno, NV 89512</w:t>
                            </w:r>
                          </w:p>
                          <w:p w14:paraId="2BBDDC55" w14:textId="77777777" w:rsidR="00C35CFF" w:rsidRPr="003106CA" w:rsidRDefault="00C35CFF" w:rsidP="00C35CFF">
                            <w:pPr>
                              <w:jc w:val="center"/>
                              <w:rPr>
                                <w:i/>
                                <w:iCs/>
                                <w:color w:val="000000" w:themeColor="text1"/>
                              </w:rPr>
                            </w:pPr>
                            <w:r w:rsidRPr="003106CA">
                              <w:rPr>
                                <w:i/>
                                <w:iCs/>
                                <w:color w:val="000000" w:themeColor="text1"/>
                              </w:rPr>
                              <w:t>Hours: 8am-Midnight 365 days a year (Including holidays)</w:t>
                            </w:r>
                          </w:p>
                          <w:p w14:paraId="2DBA6A98" w14:textId="77777777" w:rsidR="00C35CFF" w:rsidRPr="003106CA" w:rsidRDefault="00C35CFF" w:rsidP="00C35CFF">
                            <w:pPr>
                              <w:jc w:val="center"/>
                              <w:rPr>
                                <w:i/>
                                <w:iCs/>
                                <w:color w:val="000000" w:themeColor="text1"/>
                              </w:rPr>
                            </w:pPr>
                            <w:r w:rsidRPr="003106CA">
                              <w:rPr>
                                <w:i/>
                                <w:iCs/>
                                <w:color w:val="000000" w:themeColor="text1"/>
                              </w:rPr>
                              <w:t>For appointments: (775) 748-7287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0337D" id="Rectangle 33" o:spid="_x0000_s1029" style="position:absolute;left:0;text-align:left;margin-left:35.25pt;margin-top:.75pt;width:202.8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" fillcolor="window" stroked="f" strokeweight="1pt">
                <v:textbox>
                  <w:txbxContent>
                    <w:p w14:paraId="58B5AB3D" w14:textId="77777777" w:rsidR="00C35CFF" w:rsidRPr="003106CA" w:rsidRDefault="00C35CFF" w:rsidP="00C35CFF">
                      <w:pPr>
                        <w:jc w:val="center"/>
                        <w:rPr>
                          <w:b/>
                          <w:bCs/>
                          <w:i/>
                          <w:iCs/>
                          <w:color w:val="000000" w:themeColor="text1"/>
                          <w:sz w:val="24"/>
                          <w:szCs w:val="24"/>
                          <w:u w:val="single"/>
                        </w:rPr>
                      </w:pPr>
                      <w:r w:rsidRPr="003106CA">
                        <w:rPr>
                          <w:b/>
                          <w:bCs/>
                          <w:i/>
                          <w:iCs/>
                          <w:color w:val="000000" w:themeColor="text1"/>
                          <w:sz w:val="24"/>
                          <w:szCs w:val="24"/>
                          <w:u w:val="single"/>
                        </w:rPr>
                        <w:t>Reno Office</w:t>
                      </w:r>
                    </w:p>
                    <w:p w14:paraId="4C77222B" w14:textId="77777777" w:rsidR="00C35CFF" w:rsidRPr="003106CA" w:rsidRDefault="00C35CFF" w:rsidP="00C35CFF">
                      <w:pPr>
                        <w:jc w:val="center"/>
                        <w:rPr>
                          <w:i/>
                          <w:iCs/>
                          <w:color w:val="000000" w:themeColor="text1"/>
                        </w:rPr>
                      </w:pPr>
                      <w:r w:rsidRPr="003106CA">
                        <w:rPr>
                          <w:i/>
                          <w:iCs/>
                          <w:color w:val="000000" w:themeColor="text1"/>
                        </w:rPr>
                        <w:t>1001 E. 9</w:t>
                      </w:r>
                      <w:r w:rsidRPr="003106CA">
                        <w:rPr>
                          <w:i/>
                          <w:iCs/>
                          <w:color w:val="000000" w:themeColor="text1"/>
                          <w:vertAlign w:val="superscript"/>
                        </w:rPr>
                        <w:t>th</w:t>
                      </w:r>
                      <w:r w:rsidRPr="003106CA">
                        <w:rPr>
                          <w:i/>
                          <w:iCs/>
                          <w:color w:val="000000" w:themeColor="text1"/>
                        </w:rPr>
                        <w:t xml:space="preserve"> St, Building A</w:t>
                      </w:r>
                    </w:p>
                    <w:p w14:paraId="1166B1C0" w14:textId="77777777" w:rsidR="00C35CFF" w:rsidRPr="003106CA" w:rsidRDefault="00C35CFF" w:rsidP="00C35CFF">
                      <w:pPr>
                        <w:jc w:val="center"/>
                        <w:rPr>
                          <w:i/>
                          <w:iCs/>
                          <w:color w:val="000000" w:themeColor="text1"/>
                        </w:rPr>
                      </w:pPr>
                      <w:r w:rsidRPr="003106CA">
                        <w:rPr>
                          <w:i/>
                          <w:iCs/>
                          <w:color w:val="000000" w:themeColor="text1"/>
                        </w:rPr>
                        <w:t>Reno, NV 89512</w:t>
                      </w:r>
                    </w:p>
                    <w:p w14:paraId="2BBDDC55" w14:textId="77777777" w:rsidR="00C35CFF" w:rsidRPr="003106CA" w:rsidRDefault="00C35CFF" w:rsidP="00C35CFF">
                      <w:pPr>
                        <w:jc w:val="center"/>
                        <w:rPr>
                          <w:i/>
                          <w:iCs/>
                          <w:color w:val="000000" w:themeColor="text1"/>
                        </w:rPr>
                      </w:pPr>
                      <w:r w:rsidRPr="003106CA">
                        <w:rPr>
                          <w:i/>
                          <w:iCs/>
                          <w:color w:val="000000" w:themeColor="text1"/>
                        </w:rPr>
                        <w:t>Hours: 8am-Midnight 365 days a year (Including holidays)</w:t>
                      </w:r>
                    </w:p>
                    <w:p w14:paraId="2DBA6A98" w14:textId="77777777" w:rsidR="00C35CFF" w:rsidRPr="003106CA" w:rsidRDefault="00C35CFF" w:rsidP="00C35CFF">
                      <w:pPr>
                        <w:jc w:val="center"/>
                        <w:rPr>
                          <w:i/>
                          <w:iCs/>
                          <w:color w:val="000000" w:themeColor="text1"/>
                        </w:rPr>
                      </w:pPr>
                      <w:r w:rsidRPr="003106CA">
                        <w:rPr>
                          <w:i/>
                          <w:iCs/>
                          <w:color w:val="000000" w:themeColor="text1"/>
                        </w:rPr>
                        <w:t>For appointments: (775) 748-7287</w:t>
                      </w:r>
                    </w:p>
                  </w:txbxContent>
                </v:textbox>
              </v:rect>
            </w:pict>
          </mc:Fallback>
        </mc:AlternateContent>
      </w:r>
      <w:r w:rsidRPr="00772AE7">
        <w:rPr>
          <w:rFonts w:cstheme="minorHAnsi"/>
        </w:rPr>
        <w:t>           </w:t>
      </w:r>
    </w:p>
    <w:p w14:paraId="18783541" w14:textId="77777777" w:rsidR="00C35CFF" w:rsidRPr="00772AE7" w:rsidRDefault="00C35CFF" w:rsidP="00C35CFF">
      <w:pPr>
        <w:ind w:left="720"/>
        <w:rPr>
          <w:rFonts w:cstheme="minorHAnsi"/>
        </w:rPr>
      </w:pPr>
    </w:p>
    <w:p w14:paraId="569FC7AB" w14:textId="77777777" w:rsidR="00C35CFF" w:rsidRPr="00772AE7" w:rsidRDefault="00C35CFF" w:rsidP="00C35CFF">
      <w:pPr>
        <w:ind w:left="720"/>
        <w:rPr>
          <w:rFonts w:cstheme="minorHAnsi"/>
        </w:rPr>
      </w:pPr>
    </w:p>
    <w:p w14:paraId="4ABBC8C8" w14:textId="77777777" w:rsidR="00C35CFF" w:rsidRPr="00772AE7" w:rsidRDefault="00C35CFF" w:rsidP="00C35CFF">
      <w:pPr>
        <w:ind w:left="720"/>
        <w:rPr>
          <w:rFonts w:cstheme="minorHAnsi"/>
        </w:rPr>
      </w:pPr>
    </w:p>
    <w:p w14:paraId="21127C72" w14:textId="77777777" w:rsidR="00C35CFF" w:rsidRPr="00772AE7" w:rsidRDefault="00C35CFF" w:rsidP="00C35CFF">
      <w:pPr>
        <w:ind w:left="720"/>
        <w:rPr>
          <w:rFonts w:cstheme="minorHAnsi"/>
        </w:rPr>
      </w:pPr>
    </w:p>
    <w:p w14:paraId="5D3CE872" w14:textId="77777777" w:rsidR="00C35CFF" w:rsidRPr="00772AE7" w:rsidRDefault="00C35CFF" w:rsidP="00C35CFF">
      <w:pPr>
        <w:ind w:left="720"/>
        <w:rPr>
          <w:rFonts w:cstheme="minorHAnsi"/>
        </w:rPr>
      </w:pPr>
    </w:p>
    <w:p w14:paraId="04AE3EC0" w14:textId="77777777" w:rsidR="00C35CFF" w:rsidRPr="00772AE7" w:rsidRDefault="00C35CFF" w:rsidP="00C35CFF">
      <w:pPr>
        <w:ind w:left="720"/>
        <w:rPr>
          <w:rFonts w:cstheme="minorHAnsi"/>
        </w:rPr>
      </w:pPr>
      <w:r w:rsidRPr="00772AE7">
        <w:rPr>
          <w:rFonts w:cstheme="minorHAnsi"/>
        </w:rPr>
        <w:t> </w:t>
      </w:r>
    </w:p>
    <w:p w14:paraId="2BA9FD5B" w14:textId="77777777" w:rsidR="00C35CFF" w:rsidRPr="00772AE7" w:rsidRDefault="00C35CFF" w:rsidP="00446F1A">
      <w:pPr>
        <w:pStyle w:val="ListParagraph"/>
        <w:numPr>
          <w:ilvl w:val="0"/>
          <w:numId w:val="2"/>
        </w:numPr>
        <w:rPr>
          <w:rFonts w:cstheme="minorHAnsi"/>
        </w:rPr>
      </w:pPr>
      <w:r w:rsidRPr="00772AE7">
        <w:rPr>
          <w:rFonts w:cstheme="minorHAnsi"/>
        </w:rPr>
        <w:t xml:space="preserve">  All documents must be sent to the Diocese of Reno at least two months before the wedding date.</w:t>
      </w:r>
    </w:p>
    <w:p w14:paraId="336948FA" w14:textId="77777777" w:rsidR="00C35CFF" w:rsidRPr="00772AE7" w:rsidRDefault="00C35CFF" w:rsidP="00C35CFF">
      <w:pPr>
        <w:ind w:left="720" w:firstLine="720"/>
        <w:rPr>
          <w:rFonts w:cstheme="minorHAnsi"/>
          <w:b/>
          <w:bCs/>
        </w:rPr>
      </w:pPr>
      <w:r w:rsidRPr="00772AE7">
        <w:rPr>
          <w:rFonts w:cstheme="minorHAnsi"/>
          <w:b/>
          <w:bCs/>
          <w:noProof/>
        </w:rPr>
        <mc:AlternateContent>
          <mc:Choice Requires="wps">
            <w:drawing>
              <wp:anchor distT="0" distB="0" distL="114300" distR="114300" simplePos="0" relativeHeight="251661312" behindDoc="0" locked="0" layoutInCell="1" allowOverlap="1" wp14:anchorId="2C0AD512" wp14:editId="369CD15B">
                <wp:simplePos x="0" y="0"/>
                <wp:positionH relativeFrom="column">
                  <wp:posOffset>457200</wp:posOffset>
                </wp:positionH>
                <wp:positionV relativeFrom="paragraph">
                  <wp:posOffset>10160</wp:posOffset>
                </wp:positionV>
                <wp:extent cx="2526030" cy="1438275"/>
                <wp:effectExtent l="0" t="0" r="0" b="0"/>
                <wp:wrapNone/>
                <wp:docPr id="35" name="Rectangle 35"/>
                <wp:cNvGraphicFramePr/>
                <a:graphic xmlns:a="http://schemas.openxmlformats.org/drawingml/2006/main">
                  <a:graphicData uri="http://schemas.microsoft.com/office/word/2010/wordprocessingShape">
                    <wps:wsp>
                      <wps:cNvSpPr/>
                      <wps:spPr>
                        <a:xfrm>
                          <a:off x="0" y="0"/>
                          <a:ext cx="2526030" cy="1438275"/>
                        </a:xfrm>
                        <a:prstGeom prst="rect">
                          <a:avLst/>
                        </a:prstGeom>
                        <a:noFill/>
                        <a:ln w="12700" cap="flat" cmpd="sng" algn="ctr">
                          <a:noFill/>
                          <a:prstDash val="solid"/>
                          <a:miter lim="800000"/>
                        </a:ln>
                        <a:effectLst/>
                      </wps:spPr>
                      <wps:txbx>
                        <w:txbxContent>
                          <w:p w14:paraId="5A7DD68C" w14:textId="1146B668" w:rsidR="00C35CFF" w:rsidRPr="00C0464D" w:rsidRDefault="00C35CFF" w:rsidP="00C35CFF">
                            <w:pPr>
                              <w:jc w:val="center"/>
                              <w:rPr>
                                <w:b/>
                                <w:bCs/>
                                <w:i/>
                                <w:iCs/>
                                <w:color w:val="000000" w:themeColor="text1"/>
                                <w:sz w:val="24"/>
                                <w:szCs w:val="24"/>
                              </w:rPr>
                            </w:pPr>
                            <w:r w:rsidRPr="00C0464D">
                              <w:rPr>
                                <w:b/>
                                <w:bCs/>
                                <w:i/>
                                <w:iCs/>
                                <w:color w:val="000000" w:themeColor="text1"/>
                                <w:sz w:val="24"/>
                                <w:szCs w:val="24"/>
                              </w:rPr>
                              <w:t>Diocese of Reno Tribunal</w:t>
                            </w:r>
                            <w:r w:rsidR="00C0464D" w:rsidRPr="00C0464D">
                              <w:rPr>
                                <w:b/>
                                <w:bCs/>
                                <w:i/>
                                <w:iCs/>
                                <w:color w:val="000000" w:themeColor="text1"/>
                                <w:sz w:val="24"/>
                                <w:szCs w:val="24"/>
                              </w:rPr>
                              <w:t xml:space="preserve"> Offic</w:t>
                            </w:r>
                            <w:r w:rsidR="00C0464D">
                              <w:rPr>
                                <w:b/>
                                <w:bCs/>
                                <w:i/>
                                <w:iCs/>
                                <w:color w:val="000000" w:themeColor="text1"/>
                                <w:sz w:val="24"/>
                                <w:szCs w:val="24"/>
                              </w:rPr>
                              <w:t>e</w:t>
                            </w:r>
                          </w:p>
                          <w:p w14:paraId="289CA7E8" w14:textId="6C89617B" w:rsidR="00C35CFF" w:rsidRPr="00C0464D" w:rsidRDefault="00C0464D" w:rsidP="00C35CFF">
                            <w:pPr>
                              <w:jc w:val="center"/>
                              <w:rPr>
                                <w:i/>
                                <w:iCs/>
                                <w:color w:val="000000" w:themeColor="text1"/>
                              </w:rPr>
                            </w:pPr>
                            <w:r w:rsidRPr="00C0464D">
                              <w:rPr>
                                <w:i/>
                                <w:iCs/>
                                <w:color w:val="000000" w:themeColor="text1"/>
                              </w:rPr>
                              <w:t>Piedad Gonzalez, Of</w:t>
                            </w:r>
                            <w:r>
                              <w:rPr>
                                <w:i/>
                                <w:iCs/>
                                <w:color w:val="000000" w:themeColor="text1"/>
                              </w:rPr>
                              <w:t>fice Manager</w:t>
                            </w:r>
                          </w:p>
                          <w:p w14:paraId="1CE22A1A" w14:textId="77777777" w:rsidR="00C35CFF" w:rsidRPr="003106CA" w:rsidRDefault="00C35CFF" w:rsidP="00C35CFF">
                            <w:pPr>
                              <w:jc w:val="center"/>
                              <w:rPr>
                                <w:i/>
                                <w:iCs/>
                                <w:color w:val="000000" w:themeColor="text1"/>
                              </w:rPr>
                            </w:pPr>
                            <w:r w:rsidRPr="003106CA">
                              <w:rPr>
                                <w:i/>
                                <w:iCs/>
                                <w:color w:val="000000" w:themeColor="text1"/>
                              </w:rPr>
                              <w:t>290 S. Arlington Ave</w:t>
                            </w:r>
                          </w:p>
                          <w:p w14:paraId="2B75F17A" w14:textId="77777777" w:rsidR="00C35CFF" w:rsidRPr="003106CA" w:rsidRDefault="00C35CFF" w:rsidP="00C35CFF">
                            <w:pPr>
                              <w:jc w:val="center"/>
                              <w:rPr>
                                <w:i/>
                                <w:iCs/>
                                <w:color w:val="000000" w:themeColor="text1"/>
                              </w:rPr>
                            </w:pPr>
                            <w:r w:rsidRPr="003106CA">
                              <w:rPr>
                                <w:i/>
                                <w:iCs/>
                                <w:color w:val="000000" w:themeColor="text1"/>
                              </w:rPr>
                              <w:t>Reno, NV 89501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AD512" id="Rectangle 35" o:spid="_x0000_s1030" style="position:absolute;left:0;text-align:left;margin-left:36pt;margin-top:.8pt;width:198.9pt;height:1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" filled="f" stroked="f" strokeweight="1pt">
                <v:textbox>
                  <w:txbxContent>
                    <w:p w14:paraId="5A7DD68C" w14:textId="1146B668" w:rsidR="00C35CFF" w:rsidRPr="00C0464D" w:rsidRDefault="00C35CFF" w:rsidP="00C35CFF">
                      <w:pPr>
                        <w:jc w:val="center"/>
                        <w:rPr>
                          <w:b/>
                          <w:bCs/>
                          <w:i/>
                          <w:iCs/>
                          <w:color w:val="000000" w:themeColor="text1"/>
                          <w:sz w:val="24"/>
                          <w:szCs w:val="24"/>
                        </w:rPr>
                      </w:pPr>
                      <w:r w:rsidRPr="00C0464D">
                        <w:rPr>
                          <w:b/>
                          <w:bCs/>
                          <w:i/>
                          <w:iCs/>
                          <w:color w:val="000000" w:themeColor="text1"/>
                          <w:sz w:val="24"/>
                          <w:szCs w:val="24"/>
                        </w:rPr>
                        <w:t>Diocese of Reno Tribunal</w:t>
                      </w:r>
                      <w:r w:rsidR="00C0464D" w:rsidRPr="00C0464D">
                        <w:rPr>
                          <w:b/>
                          <w:bCs/>
                          <w:i/>
                          <w:iCs/>
                          <w:color w:val="000000" w:themeColor="text1"/>
                          <w:sz w:val="24"/>
                          <w:szCs w:val="24"/>
                        </w:rPr>
                        <w:t xml:space="preserve"> Offic</w:t>
                      </w:r>
                      <w:r w:rsidR="00C0464D">
                        <w:rPr>
                          <w:b/>
                          <w:bCs/>
                          <w:i/>
                          <w:iCs/>
                          <w:color w:val="000000" w:themeColor="text1"/>
                          <w:sz w:val="24"/>
                          <w:szCs w:val="24"/>
                        </w:rPr>
                        <w:t>e</w:t>
                      </w:r>
                    </w:p>
                    <w:p w14:paraId="289CA7E8" w14:textId="6C89617B" w:rsidR="00C35CFF" w:rsidRPr="00C0464D" w:rsidRDefault="00C0464D" w:rsidP="00C35CFF">
                      <w:pPr>
                        <w:jc w:val="center"/>
                        <w:rPr>
                          <w:i/>
                          <w:iCs/>
                          <w:color w:val="000000" w:themeColor="text1"/>
                        </w:rPr>
                      </w:pPr>
                      <w:r w:rsidRPr="00C0464D">
                        <w:rPr>
                          <w:i/>
                          <w:iCs/>
                          <w:color w:val="000000" w:themeColor="text1"/>
                        </w:rPr>
                        <w:t>Piedad Gonzalez, Of</w:t>
                      </w:r>
                      <w:r>
                        <w:rPr>
                          <w:i/>
                          <w:iCs/>
                          <w:color w:val="000000" w:themeColor="text1"/>
                        </w:rPr>
                        <w:t>fice Manager</w:t>
                      </w:r>
                    </w:p>
                    <w:p w14:paraId="1CE22A1A" w14:textId="77777777" w:rsidR="00C35CFF" w:rsidRPr="003106CA" w:rsidRDefault="00C35CFF" w:rsidP="00C35CFF">
                      <w:pPr>
                        <w:jc w:val="center"/>
                        <w:rPr>
                          <w:i/>
                          <w:iCs/>
                          <w:color w:val="000000" w:themeColor="text1"/>
                        </w:rPr>
                      </w:pPr>
                      <w:r w:rsidRPr="003106CA">
                        <w:rPr>
                          <w:i/>
                          <w:iCs/>
                          <w:color w:val="000000" w:themeColor="text1"/>
                        </w:rPr>
                        <w:t>290 S. Arlington Ave</w:t>
                      </w:r>
                    </w:p>
                    <w:p w14:paraId="2B75F17A" w14:textId="77777777" w:rsidR="00C35CFF" w:rsidRPr="003106CA" w:rsidRDefault="00C35CFF" w:rsidP="00C35CFF">
                      <w:pPr>
                        <w:jc w:val="center"/>
                        <w:rPr>
                          <w:i/>
                          <w:iCs/>
                          <w:color w:val="000000" w:themeColor="text1"/>
                        </w:rPr>
                      </w:pPr>
                      <w:r w:rsidRPr="003106CA">
                        <w:rPr>
                          <w:i/>
                          <w:iCs/>
                          <w:color w:val="000000" w:themeColor="text1"/>
                        </w:rPr>
                        <w:t>Reno, NV 89501</w:t>
                      </w:r>
                    </w:p>
                  </w:txbxContent>
                </v:textbox>
              </v:rect>
            </w:pict>
          </mc:Fallback>
        </mc:AlternateContent>
      </w:r>
    </w:p>
    <w:p w14:paraId="69216C25" w14:textId="77777777" w:rsidR="00C35CFF" w:rsidRPr="00772AE7" w:rsidRDefault="00C35CFF" w:rsidP="00C35CFF">
      <w:pPr>
        <w:ind w:left="720" w:firstLine="720"/>
        <w:rPr>
          <w:rFonts w:cstheme="minorHAnsi"/>
          <w:b/>
          <w:bCs/>
        </w:rPr>
      </w:pPr>
    </w:p>
    <w:p w14:paraId="423EB2AA" w14:textId="77777777" w:rsidR="00C35CFF" w:rsidRPr="00772AE7" w:rsidRDefault="00C35CFF" w:rsidP="00C35CFF">
      <w:pPr>
        <w:ind w:left="720" w:firstLine="720"/>
        <w:rPr>
          <w:rFonts w:cstheme="minorHAnsi"/>
          <w:b/>
          <w:bCs/>
        </w:rPr>
      </w:pPr>
    </w:p>
    <w:p w14:paraId="7A58FAD2" w14:textId="77777777" w:rsidR="00C35CFF" w:rsidRPr="00772AE7" w:rsidRDefault="00C35CFF" w:rsidP="00C35CFF">
      <w:pPr>
        <w:ind w:left="720" w:firstLine="720"/>
        <w:rPr>
          <w:rFonts w:cstheme="minorHAnsi"/>
          <w:b/>
          <w:bCs/>
        </w:rPr>
      </w:pPr>
    </w:p>
    <w:p w14:paraId="429B4D0A" w14:textId="77777777" w:rsidR="00C35CFF" w:rsidRPr="00772AE7" w:rsidRDefault="00C35CFF" w:rsidP="00C35CFF">
      <w:pPr>
        <w:ind w:left="720"/>
        <w:rPr>
          <w:rFonts w:cstheme="minorHAnsi"/>
        </w:rPr>
      </w:pPr>
    </w:p>
    <w:p w14:paraId="5AE7511F" w14:textId="77777777" w:rsidR="00C35CFF" w:rsidRPr="00772AE7" w:rsidRDefault="00C35CFF" w:rsidP="00C35CFF">
      <w:pPr>
        <w:pStyle w:val="NoSpacing"/>
        <w:ind w:left="720"/>
        <w:rPr>
          <w:rFonts w:eastAsia="Times New Roman" w:cstheme="minorHAnsi"/>
          <w:color w:val="000000"/>
        </w:rPr>
      </w:pPr>
    </w:p>
    <w:p w14:paraId="771FFFF4" w14:textId="77777777" w:rsidR="00C35CFF" w:rsidRPr="00772AE7" w:rsidRDefault="00C35CFF" w:rsidP="00C35CFF">
      <w:pPr>
        <w:pStyle w:val="NoSpacing"/>
        <w:rPr>
          <w:rFonts w:eastAsia="Times New Roman" w:cstheme="minorHAnsi"/>
          <w:color w:val="000000"/>
        </w:rPr>
      </w:pPr>
    </w:p>
    <w:p w14:paraId="21AB30D9" w14:textId="77777777" w:rsidR="00C35CFF" w:rsidRPr="00772AE7" w:rsidRDefault="00C35CFF" w:rsidP="00C35CFF">
      <w:pPr>
        <w:pStyle w:val="NoSpacing"/>
        <w:rPr>
          <w:rFonts w:eastAsia="Times New Roman" w:cstheme="minorHAnsi"/>
          <w:color w:val="000000"/>
        </w:rPr>
      </w:pPr>
    </w:p>
    <w:p w14:paraId="3F7DBC64" w14:textId="77777777" w:rsidR="00C35CFF" w:rsidRPr="00772AE7" w:rsidRDefault="00C35CFF" w:rsidP="00C35CFF">
      <w:pPr>
        <w:pStyle w:val="NoSpacing"/>
        <w:rPr>
          <w:rFonts w:eastAsia="Times New Roman" w:cstheme="minorHAnsi"/>
          <w:color w:val="000000"/>
          <w:sz w:val="24"/>
          <w:szCs w:val="24"/>
        </w:rPr>
      </w:pPr>
    </w:p>
    <w:p w14:paraId="7C17F27A" w14:textId="77777777" w:rsidR="00426B69" w:rsidRDefault="00426B69"/>
    <w:sectPr w:rsidR="00426B69" w:rsidSect="00C35C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5CD"/>
    <w:multiLevelType w:val="hybridMultilevel"/>
    <w:tmpl w:val="4FBC6DFE"/>
    <w:lvl w:ilvl="0" w:tplc="0090D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4E352A"/>
    <w:multiLevelType w:val="hybridMultilevel"/>
    <w:tmpl w:val="D3C6E8A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894502">
    <w:abstractNumId w:val="0"/>
  </w:num>
  <w:num w:numId="2" w16cid:durableId="1934976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FF"/>
    <w:rsid w:val="00426B69"/>
    <w:rsid w:val="00446F1A"/>
    <w:rsid w:val="005228D2"/>
    <w:rsid w:val="00564F67"/>
    <w:rsid w:val="006245F1"/>
    <w:rsid w:val="00C0464D"/>
    <w:rsid w:val="00C35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AE0B"/>
  <w15:chartTrackingRefBased/>
  <w15:docId w15:val="{37498472-D913-4B21-B054-F6DD5166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CFF"/>
    <w:pPr>
      <w:ind w:left="720"/>
      <w:contextualSpacing/>
    </w:pPr>
  </w:style>
  <w:style w:type="paragraph" w:styleId="NoSpacing">
    <w:name w:val="No Spacing"/>
    <w:uiPriority w:val="1"/>
    <w:qFormat/>
    <w:rsid w:val="00C35C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Hurdle</dc:creator>
  <cp:keywords/>
  <dc:description/>
  <cp:lastModifiedBy>SFT-LT09</cp:lastModifiedBy>
  <cp:revision>4</cp:revision>
  <dcterms:created xsi:type="dcterms:W3CDTF">2022-01-19T19:19:00Z</dcterms:created>
  <dcterms:modified xsi:type="dcterms:W3CDTF">2025-04-03T15:33:00Z</dcterms:modified>
</cp:coreProperties>
</file>